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E516C" w14:textId="72146EE0" w:rsidR="00D11D13" w:rsidRPr="00A82BEE" w:rsidRDefault="00A96C17" w:rsidP="005E0527">
      <w:pPr>
        <w:rPr>
          <w:b/>
          <w:sz w:val="20"/>
          <w:szCs w:val="20"/>
          <w:lang w:val="en-GB"/>
        </w:rPr>
      </w:pPr>
      <w:bookmarkStart w:id="0" w:name="_GoBack"/>
      <w:bookmarkEnd w:id="0"/>
      <w:r>
        <w:rPr>
          <w:b/>
          <w:sz w:val="20"/>
          <w:szCs w:val="20"/>
          <w:lang w:val="en-GB"/>
        </w:rPr>
        <w:t>RENDLESHAM PRIMARY SCHOOL</w:t>
      </w:r>
      <w:r w:rsidR="00F52423" w:rsidRPr="00A82BEE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–</w:t>
      </w:r>
      <w:r w:rsidR="00F52423" w:rsidRPr="00A82BEE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LOCALITY COMMITEE</w:t>
      </w:r>
    </w:p>
    <w:p w14:paraId="3D966BE2" w14:textId="4D96361A" w:rsidR="00D11D13" w:rsidRDefault="00D11D13" w:rsidP="005E0527">
      <w:pPr>
        <w:rPr>
          <w:sz w:val="20"/>
          <w:szCs w:val="20"/>
          <w:lang w:val="en-GB"/>
        </w:rPr>
      </w:pPr>
    </w:p>
    <w:p w14:paraId="16A66FB8" w14:textId="6613617C" w:rsidR="005E0527" w:rsidRDefault="005E0527" w:rsidP="005E052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Current Representatives:</w:t>
      </w:r>
    </w:p>
    <w:p w14:paraId="108FCF2E" w14:textId="77777777" w:rsidR="005E0527" w:rsidRPr="00A82BEE" w:rsidRDefault="005E0527" w:rsidP="005E0527">
      <w:pPr>
        <w:rPr>
          <w:sz w:val="20"/>
          <w:szCs w:val="20"/>
          <w:lang w:val="en-GB"/>
        </w:rPr>
      </w:pPr>
    </w:p>
    <w:tbl>
      <w:tblPr>
        <w:tblStyle w:val="TableGrid"/>
        <w:tblW w:w="11931" w:type="dxa"/>
        <w:tblLook w:val="04A0" w:firstRow="1" w:lastRow="0" w:firstColumn="1" w:lastColumn="0" w:noHBand="0" w:noVBand="1"/>
      </w:tblPr>
      <w:tblGrid>
        <w:gridCol w:w="1689"/>
        <w:gridCol w:w="1068"/>
        <w:gridCol w:w="1068"/>
        <w:gridCol w:w="1592"/>
        <w:gridCol w:w="2983"/>
        <w:gridCol w:w="1779"/>
        <w:gridCol w:w="1752"/>
      </w:tblGrid>
      <w:tr w:rsidR="00A96C17" w:rsidRPr="00A82BEE" w14:paraId="09E3EA23" w14:textId="77777777" w:rsidTr="00A96C17">
        <w:tc>
          <w:tcPr>
            <w:tcW w:w="1689" w:type="dxa"/>
            <w:tcBorders>
              <w:bottom w:val="nil"/>
            </w:tcBorders>
          </w:tcPr>
          <w:p w14:paraId="4EB59A29" w14:textId="77777777" w:rsidR="00A96C17" w:rsidRPr="00A82BEE" w:rsidRDefault="00A96C17" w:rsidP="00D11D1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14:paraId="27E807AA" w14:textId="30562B2F" w:rsidR="00A96C17" w:rsidRPr="00A82BEE" w:rsidRDefault="00A96C17" w:rsidP="00D11D1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>Term of Office</w:t>
            </w:r>
          </w:p>
        </w:tc>
        <w:tc>
          <w:tcPr>
            <w:tcW w:w="1592" w:type="dxa"/>
            <w:tcBorders>
              <w:bottom w:val="nil"/>
            </w:tcBorders>
          </w:tcPr>
          <w:p w14:paraId="0019EF08" w14:textId="77777777" w:rsidR="00A96C17" w:rsidRPr="00A82BEE" w:rsidRDefault="00A96C17" w:rsidP="00D11D1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>Appointed By</w:t>
            </w:r>
          </w:p>
        </w:tc>
        <w:tc>
          <w:tcPr>
            <w:tcW w:w="2983" w:type="dxa"/>
            <w:tcBorders>
              <w:bottom w:val="nil"/>
            </w:tcBorders>
          </w:tcPr>
          <w:p w14:paraId="557AE0CC" w14:textId="10229941" w:rsidR="00A96C17" w:rsidRPr="00A82BEE" w:rsidRDefault="00A96C17" w:rsidP="005868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>Business and Pecuniary</w:t>
            </w:r>
          </w:p>
        </w:tc>
        <w:tc>
          <w:tcPr>
            <w:tcW w:w="1779" w:type="dxa"/>
            <w:tcBorders>
              <w:bottom w:val="nil"/>
            </w:tcBorders>
          </w:tcPr>
          <w:p w14:paraId="3C28B774" w14:textId="4640E762" w:rsidR="00A96C17" w:rsidRPr="00A82BEE" w:rsidRDefault="00A96C17" w:rsidP="005868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 xml:space="preserve">Individual </w:t>
            </w:r>
          </w:p>
        </w:tc>
        <w:tc>
          <w:tcPr>
            <w:tcW w:w="1752" w:type="dxa"/>
            <w:tcBorders>
              <w:bottom w:val="nil"/>
            </w:tcBorders>
          </w:tcPr>
          <w:p w14:paraId="7DF3AD51" w14:textId="26A93E9A" w:rsidR="00A96C17" w:rsidRPr="00A82BEE" w:rsidRDefault="00A96C17" w:rsidP="005868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 xml:space="preserve">Attendance </w:t>
            </w:r>
          </w:p>
        </w:tc>
      </w:tr>
      <w:tr w:rsidR="00A96C17" w:rsidRPr="00A82BEE" w14:paraId="5E15786A" w14:textId="77777777" w:rsidTr="00A96C17">
        <w:tc>
          <w:tcPr>
            <w:tcW w:w="1689" w:type="dxa"/>
            <w:tcBorders>
              <w:top w:val="nil"/>
              <w:right w:val="single" w:sz="4" w:space="0" w:color="auto"/>
            </w:tcBorders>
          </w:tcPr>
          <w:p w14:paraId="199028AF" w14:textId="120FCC99" w:rsidR="00A96C17" w:rsidRPr="00A82BEE" w:rsidRDefault="00A96C17" w:rsidP="0058686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0147" w14:textId="361EF83B" w:rsidR="00A96C17" w:rsidRPr="00A82BEE" w:rsidRDefault="00A96C17" w:rsidP="00D11D1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58F20" w14:textId="5D25B797" w:rsidR="00A96C17" w:rsidRPr="00A82BEE" w:rsidRDefault="00A96C17" w:rsidP="00D11D1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009864" w14:textId="77777777" w:rsidR="00A96C17" w:rsidRPr="00A82BEE" w:rsidRDefault="00A96C17" w:rsidP="00D11D1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E2FF09" w14:textId="1A5E0292" w:rsidR="00A96C17" w:rsidRPr="00A82BEE" w:rsidRDefault="00A96C17" w:rsidP="00D11D1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>Interests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15DDBA" w14:textId="42F987EC" w:rsidR="00A96C17" w:rsidRPr="00A82BEE" w:rsidRDefault="00A96C17" w:rsidP="00D11D1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>Responsibility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</w:tcBorders>
          </w:tcPr>
          <w:p w14:paraId="54E7DCFB" w14:textId="1636CF5F" w:rsidR="00A96C17" w:rsidRPr="00A82BEE" w:rsidRDefault="00A96C17" w:rsidP="00D11D1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82BEE">
              <w:rPr>
                <w:b/>
                <w:sz w:val="20"/>
                <w:szCs w:val="20"/>
                <w:lang w:val="en-GB"/>
              </w:rPr>
              <w:t>2020/21</w:t>
            </w:r>
          </w:p>
        </w:tc>
      </w:tr>
      <w:tr w:rsidR="00A96C17" w:rsidRPr="00A82BEE" w14:paraId="34C37A98" w14:textId="77777777" w:rsidTr="00A96C17">
        <w:trPr>
          <w:trHeight w:val="242"/>
        </w:trPr>
        <w:tc>
          <w:tcPr>
            <w:tcW w:w="1689" w:type="dxa"/>
          </w:tcPr>
          <w:p w14:paraId="435373D3" w14:textId="1A3C0C31" w:rsidR="00A96C17" w:rsidRPr="00A82BEE" w:rsidRDefault="00A96C17" w:rsidP="00086E7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David Farrow</w:t>
            </w:r>
          </w:p>
          <w:p w14:paraId="05A0C1C5" w14:textId="1985F6A2" w:rsidR="00A96C17" w:rsidRPr="00A82BEE" w:rsidRDefault="00A96C17" w:rsidP="00086E7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68" w:type="dxa"/>
          </w:tcPr>
          <w:p w14:paraId="26A2C0B3" w14:textId="778CAA22" w:rsidR="00A96C17" w:rsidRPr="00A82BEE" w:rsidRDefault="00A96C17" w:rsidP="00086E7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28.9.21</w:t>
            </w:r>
          </w:p>
        </w:tc>
        <w:tc>
          <w:tcPr>
            <w:tcW w:w="1068" w:type="dxa"/>
          </w:tcPr>
          <w:p w14:paraId="033645DD" w14:textId="0A2FA4AF" w:rsidR="00A96C17" w:rsidRPr="00A82BEE" w:rsidRDefault="00A96C17" w:rsidP="00086E7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27.9.25</w:t>
            </w:r>
          </w:p>
        </w:tc>
        <w:tc>
          <w:tcPr>
            <w:tcW w:w="1592" w:type="dxa"/>
          </w:tcPr>
          <w:p w14:paraId="5422D19A" w14:textId="1F455380" w:rsidR="00A96C17" w:rsidRPr="00A82BEE" w:rsidRDefault="00A96C17" w:rsidP="00086E7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Trust</w:t>
            </w:r>
          </w:p>
        </w:tc>
        <w:tc>
          <w:tcPr>
            <w:tcW w:w="2983" w:type="dxa"/>
          </w:tcPr>
          <w:p w14:paraId="56CFE221" w14:textId="47AB713B" w:rsidR="00A96C17" w:rsidRPr="00A82BEE" w:rsidRDefault="00A96C17" w:rsidP="00086E72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79" w:type="dxa"/>
          </w:tcPr>
          <w:p w14:paraId="56EBBB45" w14:textId="54263F53" w:rsidR="00A96C17" w:rsidRPr="00A82BEE" w:rsidRDefault="00A96C17" w:rsidP="00086E7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Wellbeing</w:t>
            </w:r>
          </w:p>
        </w:tc>
        <w:tc>
          <w:tcPr>
            <w:tcW w:w="1752" w:type="dxa"/>
          </w:tcPr>
          <w:p w14:paraId="2C7C39D5" w14:textId="2FCAD24F" w:rsidR="00A96C17" w:rsidRPr="00A82BEE" w:rsidRDefault="00A96C17" w:rsidP="00086E7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N/A</w:t>
            </w:r>
          </w:p>
        </w:tc>
      </w:tr>
    </w:tbl>
    <w:p w14:paraId="119309F2" w14:textId="78DB4729" w:rsidR="00D11D13" w:rsidRDefault="00875017" w:rsidP="00D11D13">
      <w:pPr>
        <w:jc w:val="center"/>
        <w:rPr>
          <w:sz w:val="20"/>
          <w:szCs w:val="20"/>
          <w:lang w:val="en-GB"/>
        </w:rPr>
      </w:pPr>
      <w:r w:rsidRPr="00A82BEE">
        <w:rPr>
          <w:sz w:val="20"/>
          <w:szCs w:val="20"/>
          <w:lang w:val="en-GB"/>
        </w:rPr>
        <w:t>Statutory Panels</w:t>
      </w:r>
      <w:r w:rsidR="00BF618C" w:rsidRPr="00A82BEE">
        <w:rPr>
          <w:sz w:val="20"/>
          <w:szCs w:val="20"/>
          <w:lang w:val="en-GB"/>
        </w:rPr>
        <w:t xml:space="preserve"> – Membership from </w:t>
      </w:r>
      <w:r w:rsidR="00A96C17">
        <w:rPr>
          <w:sz w:val="20"/>
          <w:szCs w:val="20"/>
          <w:lang w:val="en-GB"/>
        </w:rPr>
        <w:t>Consortium</w:t>
      </w:r>
      <w:r w:rsidR="00BF618C" w:rsidRPr="00A82BEE">
        <w:rPr>
          <w:sz w:val="20"/>
          <w:szCs w:val="20"/>
          <w:lang w:val="en-GB"/>
        </w:rPr>
        <w:t xml:space="preserve"> academies when required</w:t>
      </w:r>
    </w:p>
    <w:p w14:paraId="5608E957" w14:textId="2EEC98DB" w:rsidR="006975C0" w:rsidRDefault="006975C0" w:rsidP="00D11D13">
      <w:pPr>
        <w:jc w:val="center"/>
        <w:rPr>
          <w:sz w:val="20"/>
          <w:szCs w:val="20"/>
          <w:lang w:val="en-GB"/>
        </w:rPr>
      </w:pPr>
    </w:p>
    <w:p w14:paraId="45B0D2C3" w14:textId="0CFDFC0E" w:rsidR="006975C0" w:rsidRDefault="006975C0" w:rsidP="006975C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Resignations:</w:t>
      </w:r>
    </w:p>
    <w:p w14:paraId="06BB5AED" w14:textId="5C9BE9E9" w:rsidR="00A96C17" w:rsidRDefault="00A96C17" w:rsidP="006975C0">
      <w:pPr>
        <w:rPr>
          <w:sz w:val="20"/>
          <w:szCs w:val="20"/>
          <w:lang w:val="en-GB"/>
        </w:rPr>
      </w:pPr>
    </w:p>
    <w:tbl>
      <w:tblPr>
        <w:tblStyle w:val="TableGrid"/>
        <w:tblW w:w="11931" w:type="dxa"/>
        <w:tblLook w:val="04A0" w:firstRow="1" w:lastRow="0" w:firstColumn="1" w:lastColumn="0" w:noHBand="0" w:noVBand="1"/>
      </w:tblPr>
      <w:tblGrid>
        <w:gridCol w:w="1689"/>
        <w:gridCol w:w="1068"/>
        <w:gridCol w:w="1068"/>
        <w:gridCol w:w="1592"/>
        <w:gridCol w:w="2983"/>
        <w:gridCol w:w="1779"/>
        <w:gridCol w:w="1752"/>
      </w:tblGrid>
      <w:tr w:rsidR="00A96C17" w:rsidRPr="00A96C17" w14:paraId="582A248E" w14:textId="77777777" w:rsidTr="00870B9C">
        <w:trPr>
          <w:trHeight w:val="242"/>
        </w:trPr>
        <w:tc>
          <w:tcPr>
            <w:tcW w:w="1689" w:type="dxa"/>
          </w:tcPr>
          <w:p w14:paraId="3B9A54D6" w14:textId="77777777" w:rsidR="00A96C17" w:rsidRPr="00A96C17" w:rsidRDefault="00A96C17" w:rsidP="00870B9C">
            <w:pPr>
              <w:jc w:val="center"/>
              <w:rPr>
                <w:strike/>
                <w:sz w:val="20"/>
                <w:szCs w:val="20"/>
                <w:lang w:val="en-GB"/>
              </w:rPr>
            </w:pPr>
            <w:r w:rsidRPr="00A96C17">
              <w:rPr>
                <w:strike/>
                <w:sz w:val="20"/>
                <w:szCs w:val="20"/>
                <w:lang w:val="en-GB"/>
              </w:rPr>
              <w:t>Matt Loughton</w:t>
            </w:r>
          </w:p>
        </w:tc>
        <w:tc>
          <w:tcPr>
            <w:tcW w:w="1068" w:type="dxa"/>
          </w:tcPr>
          <w:p w14:paraId="2AB57C52" w14:textId="77777777" w:rsidR="00A96C17" w:rsidRPr="00A96C17" w:rsidRDefault="00A96C17" w:rsidP="00870B9C">
            <w:pPr>
              <w:jc w:val="center"/>
              <w:rPr>
                <w:strike/>
                <w:sz w:val="20"/>
                <w:szCs w:val="20"/>
                <w:lang w:val="en-GB"/>
              </w:rPr>
            </w:pPr>
            <w:r w:rsidRPr="00A96C17">
              <w:rPr>
                <w:strike/>
                <w:sz w:val="20"/>
                <w:szCs w:val="20"/>
                <w:lang w:val="en-GB"/>
              </w:rPr>
              <w:t>31.10.19</w:t>
            </w:r>
          </w:p>
        </w:tc>
        <w:tc>
          <w:tcPr>
            <w:tcW w:w="1068" w:type="dxa"/>
          </w:tcPr>
          <w:p w14:paraId="0F6F22D2" w14:textId="77777777" w:rsidR="00A96C17" w:rsidRPr="00A96C17" w:rsidRDefault="00A96C17" w:rsidP="00870B9C">
            <w:pPr>
              <w:jc w:val="center"/>
              <w:rPr>
                <w:strike/>
                <w:sz w:val="20"/>
                <w:szCs w:val="20"/>
                <w:lang w:val="en-GB"/>
              </w:rPr>
            </w:pPr>
            <w:r w:rsidRPr="00A96C17">
              <w:rPr>
                <w:strike/>
                <w:sz w:val="20"/>
                <w:szCs w:val="20"/>
                <w:lang w:val="en-GB"/>
              </w:rPr>
              <w:t>Resigned</w:t>
            </w:r>
          </w:p>
          <w:p w14:paraId="35977B47" w14:textId="77777777" w:rsidR="00A96C17" w:rsidRPr="00A96C17" w:rsidRDefault="00A96C17" w:rsidP="00870B9C">
            <w:pPr>
              <w:jc w:val="center"/>
              <w:rPr>
                <w:strike/>
                <w:sz w:val="20"/>
                <w:szCs w:val="20"/>
                <w:lang w:val="en-GB"/>
              </w:rPr>
            </w:pPr>
            <w:r w:rsidRPr="00A96C17">
              <w:rPr>
                <w:strike/>
                <w:sz w:val="20"/>
                <w:szCs w:val="20"/>
                <w:lang w:val="en-GB"/>
              </w:rPr>
              <w:t>29.11.21</w:t>
            </w:r>
          </w:p>
        </w:tc>
        <w:tc>
          <w:tcPr>
            <w:tcW w:w="1592" w:type="dxa"/>
          </w:tcPr>
          <w:p w14:paraId="0F6113FC" w14:textId="77777777" w:rsidR="00A96C17" w:rsidRPr="00A96C17" w:rsidRDefault="00A96C17" w:rsidP="00870B9C">
            <w:pPr>
              <w:jc w:val="center"/>
              <w:rPr>
                <w:strike/>
                <w:sz w:val="20"/>
                <w:szCs w:val="20"/>
                <w:lang w:val="en-GB"/>
              </w:rPr>
            </w:pPr>
            <w:r w:rsidRPr="00A96C17">
              <w:rPr>
                <w:strike/>
                <w:sz w:val="20"/>
                <w:szCs w:val="20"/>
                <w:lang w:val="en-GB"/>
              </w:rPr>
              <w:t>Trust</w:t>
            </w:r>
          </w:p>
        </w:tc>
        <w:tc>
          <w:tcPr>
            <w:tcW w:w="2983" w:type="dxa"/>
          </w:tcPr>
          <w:p w14:paraId="1A485F13" w14:textId="77777777" w:rsidR="00A96C17" w:rsidRPr="00A96C17" w:rsidRDefault="00A96C17" w:rsidP="00870B9C">
            <w:pPr>
              <w:jc w:val="center"/>
              <w:rPr>
                <w:strike/>
                <w:sz w:val="20"/>
                <w:szCs w:val="20"/>
                <w:lang w:val="en-GB"/>
              </w:rPr>
            </w:pPr>
          </w:p>
        </w:tc>
        <w:tc>
          <w:tcPr>
            <w:tcW w:w="1779" w:type="dxa"/>
          </w:tcPr>
          <w:p w14:paraId="65741C0A" w14:textId="77777777" w:rsidR="00A96C17" w:rsidRPr="00A96C17" w:rsidRDefault="00A96C17" w:rsidP="00870B9C">
            <w:pPr>
              <w:jc w:val="center"/>
              <w:rPr>
                <w:strike/>
                <w:sz w:val="20"/>
                <w:szCs w:val="20"/>
                <w:lang w:val="en-GB"/>
              </w:rPr>
            </w:pPr>
            <w:r w:rsidRPr="00A96C17">
              <w:rPr>
                <w:strike/>
                <w:sz w:val="20"/>
                <w:szCs w:val="20"/>
                <w:lang w:val="en-GB"/>
              </w:rPr>
              <w:t>Pupil Experience</w:t>
            </w:r>
          </w:p>
        </w:tc>
        <w:tc>
          <w:tcPr>
            <w:tcW w:w="1752" w:type="dxa"/>
          </w:tcPr>
          <w:p w14:paraId="3264980E" w14:textId="77777777" w:rsidR="00A96C17" w:rsidRPr="00A96C17" w:rsidRDefault="00A96C17" w:rsidP="00870B9C">
            <w:pPr>
              <w:jc w:val="center"/>
              <w:rPr>
                <w:strike/>
                <w:sz w:val="20"/>
                <w:szCs w:val="20"/>
                <w:lang w:val="en-GB"/>
              </w:rPr>
            </w:pPr>
            <w:r w:rsidRPr="00A96C17">
              <w:rPr>
                <w:strike/>
                <w:sz w:val="20"/>
                <w:szCs w:val="20"/>
                <w:lang w:val="en-GB"/>
              </w:rPr>
              <w:t>1/1</w:t>
            </w:r>
          </w:p>
        </w:tc>
      </w:tr>
    </w:tbl>
    <w:p w14:paraId="64696D7E" w14:textId="77777777" w:rsidR="00A96C17" w:rsidRDefault="00A96C17" w:rsidP="006975C0">
      <w:pPr>
        <w:rPr>
          <w:sz w:val="20"/>
          <w:szCs w:val="20"/>
          <w:lang w:val="en-GB"/>
        </w:rPr>
      </w:pPr>
    </w:p>
    <w:p w14:paraId="222C6A75" w14:textId="1B78F413" w:rsidR="006975C0" w:rsidRDefault="005E0527" w:rsidP="006975C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Vacancies:</w:t>
      </w:r>
    </w:p>
    <w:p w14:paraId="0A3837E0" w14:textId="29C43DFB" w:rsidR="005E0527" w:rsidRDefault="005E0527" w:rsidP="006975C0">
      <w:pPr>
        <w:rPr>
          <w:sz w:val="20"/>
          <w:szCs w:val="20"/>
          <w:lang w:val="en-GB"/>
        </w:rPr>
      </w:pPr>
    </w:p>
    <w:p w14:paraId="688A8319" w14:textId="54DBC467" w:rsidR="005E0527" w:rsidRDefault="005E0527" w:rsidP="006975C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Three </w:t>
      </w:r>
      <w:r w:rsidR="001C251D">
        <w:rPr>
          <w:sz w:val="20"/>
          <w:szCs w:val="20"/>
          <w:lang w:val="en-GB"/>
        </w:rPr>
        <w:t xml:space="preserve">Trust Appointed </w:t>
      </w:r>
      <w:r>
        <w:rPr>
          <w:sz w:val="20"/>
          <w:szCs w:val="20"/>
          <w:lang w:val="en-GB"/>
        </w:rPr>
        <w:t>Community Representative Vacancies</w:t>
      </w:r>
      <w:r w:rsidR="0088272B">
        <w:rPr>
          <w:sz w:val="20"/>
          <w:szCs w:val="20"/>
          <w:lang w:val="en-GB"/>
        </w:rPr>
        <w:t xml:space="preserve"> (Pupil Experience, Safeguarding or Health &amp; Safety Premises Team)</w:t>
      </w:r>
    </w:p>
    <w:p w14:paraId="4835DF1D" w14:textId="0E0A8EB8" w:rsidR="005E0527" w:rsidRDefault="005E0527" w:rsidP="006975C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Two </w:t>
      </w:r>
      <w:r w:rsidR="001C251D">
        <w:rPr>
          <w:sz w:val="20"/>
          <w:szCs w:val="20"/>
          <w:lang w:val="en-GB"/>
        </w:rPr>
        <w:t xml:space="preserve">Elected </w:t>
      </w:r>
      <w:r>
        <w:rPr>
          <w:sz w:val="20"/>
          <w:szCs w:val="20"/>
          <w:lang w:val="en-GB"/>
        </w:rPr>
        <w:t>Parent Representative Vacancies</w:t>
      </w:r>
      <w:r w:rsidR="0088272B">
        <w:rPr>
          <w:sz w:val="20"/>
          <w:szCs w:val="20"/>
          <w:lang w:val="en-GB"/>
        </w:rPr>
        <w:t xml:space="preserve"> for Parent Parliament Team</w:t>
      </w:r>
    </w:p>
    <w:p w14:paraId="4611E084" w14:textId="36DF0038" w:rsidR="0088272B" w:rsidRDefault="0088272B" w:rsidP="006975C0">
      <w:pPr>
        <w:rPr>
          <w:sz w:val="20"/>
          <w:szCs w:val="20"/>
          <w:lang w:val="en-GB"/>
        </w:rPr>
      </w:pPr>
    </w:p>
    <w:p w14:paraId="24183D23" w14:textId="0469C82A" w:rsidR="0088272B" w:rsidRDefault="0088272B" w:rsidP="006975C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Please contact the Trust Governance Manager </w:t>
      </w:r>
      <w:hyperlink r:id="rId6" w:history="1">
        <w:r w:rsidRPr="007D344B">
          <w:rPr>
            <w:rStyle w:val="Hyperlink"/>
            <w:sz w:val="20"/>
            <w:szCs w:val="20"/>
            <w:lang w:val="en-GB"/>
          </w:rPr>
          <w:t>clerk@consortiumacademy.org</w:t>
        </w:r>
      </w:hyperlink>
      <w:r>
        <w:rPr>
          <w:sz w:val="20"/>
          <w:szCs w:val="20"/>
          <w:lang w:val="en-GB"/>
        </w:rPr>
        <w:t xml:space="preserve"> or the school office </w:t>
      </w:r>
      <w:hyperlink r:id="rId7" w:history="1">
        <w:r w:rsidRPr="007D344B">
          <w:rPr>
            <w:rStyle w:val="Hyperlink"/>
            <w:sz w:val="20"/>
            <w:szCs w:val="20"/>
            <w:lang w:val="en-GB"/>
          </w:rPr>
          <w:t>admin@rendlesham.org</w:t>
        </w:r>
      </w:hyperlink>
      <w:r>
        <w:rPr>
          <w:sz w:val="20"/>
          <w:szCs w:val="20"/>
          <w:lang w:val="en-GB"/>
        </w:rPr>
        <w:t xml:space="preserve"> for more information</w:t>
      </w:r>
    </w:p>
    <w:p w14:paraId="2908213A" w14:textId="77777777" w:rsidR="006975C0" w:rsidRPr="00A82BEE" w:rsidRDefault="006975C0" w:rsidP="006975C0">
      <w:pPr>
        <w:rPr>
          <w:sz w:val="20"/>
          <w:szCs w:val="20"/>
          <w:lang w:val="en-GB"/>
        </w:rPr>
      </w:pPr>
    </w:p>
    <w:sectPr w:rsidR="006975C0" w:rsidRPr="00A82BEE" w:rsidSect="00A96C17">
      <w:headerReference w:type="first" r:id="rId8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6F03" w14:textId="77777777" w:rsidR="00F76402" w:rsidRDefault="00F76402" w:rsidP="00A96C17">
      <w:r>
        <w:separator/>
      </w:r>
    </w:p>
  </w:endnote>
  <w:endnote w:type="continuationSeparator" w:id="0">
    <w:p w14:paraId="63AB39F5" w14:textId="77777777" w:rsidR="00F76402" w:rsidRDefault="00F76402" w:rsidP="00A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747D" w14:textId="77777777" w:rsidR="00F76402" w:rsidRDefault="00F76402" w:rsidP="00A96C17">
      <w:r>
        <w:separator/>
      </w:r>
    </w:p>
  </w:footnote>
  <w:footnote w:type="continuationSeparator" w:id="0">
    <w:p w14:paraId="5A69E79B" w14:textId="77777777" w:rsidR="00F76402" w:rsidRDefault="00F76402" w:rsidP="00A9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00"/>
      <w:gridCol w:w="4650"/>
    </w:tblGrid>
    <w:tr w:rsidR="00A96C17" w14:paraId="259C95AA" w14:textId="77777777" w:rsidTr="00A96C17">
      <w:tc>
        <w:tcPr>
          <w:tcW w:w="9300" w:type="dxa"/>
        </w:tcPr>
        <w:p w14:paraId="65A30648" w14:textId="77777777" w:rsidR="00A96C17" w:rsidRDefault="00A96C17" w:rsidP="00A96C17">
          <w:pPr>
            <w:pStyle w:val="Head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34E6AD" wp14:editId="1A82519E">
                    <wp:simplePos x="0" y="0"/>
                    <wp:positionH relativeFrom="column">
                      <wp:posOffset>1209675</wp:posOffset>
                    </wp:positionH>
                    <wp:positionV relativeFrom="paragraph">
                      <wp:posOffset>-69850</wp:posOffset>
                    </wp:positionV>
                    <wp:extent cx="5610225" cy="89535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5610225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4ADEC1" w14:textId="77777777" w:rsidR="00A96C17" w:rsidRPr="00C63A4F" w:rsidRDefault="00A96C17" w:rsidP="00A96C17">
                                <w:pPr>
                                  <w:rPr>
                                    <w:rFonts w:ascii="Calibri" w:hAnsi="Calibri" w:cs="Calibri"/>
                                    <w:b/>
                                    <w:color w:val="4253A4"/>
                                    <w:sz w:val="36"/>
                                    <w:szCs w:val="36"/>
                                  </w:rPr>
                                </w:pPr>
                                <w:r w:rsidRPr="00C63A4F">
                                  <w:rPr>
                                    <w:rFonts w:ascii="Calibri" w:hAnsi="Calibri" w:cs="Calibri"/>
                                    <w:b/>
                                    <w:color w:val="4253A4"/>
                                    <w:sz w:val="72"/>
                                    <w:szCs w:val="36"/>
                                  </w:rPr>
                                  <w:t xml:space="preserve">The </w:t>
                                </w:r>
                                <w:r w:rsidRPr="00C63A4F">
                                  <w:rPr>
                                    <w:rFonts w:ascii="Calibri" w:hAnsi="Calibri" w:cs="Calibri"/>
                                    <w:b/>
                                    <w:i/>
                                    <w:color w:val="4253A4"/>
                                    <w:sz w:val="72"/>
                                    <w:szCs w:val="36"/>
                                  </w:rPr>
                                  <w:t>Consortium</w:t>
                                </w:r>
                                <w:r w:rsidRPr="00C63A4F">
                                  <w:rPr>
                                    <w:rFonts w:ascii="Calibri" w:hAnsi="Calibri" w:cs="Calibri"/>
                                    <w:b/>
                                    <w:color w:val="4253A4"/>
                                    <w:sz w:val="72"/>
                                    <w:szCs w:val="36"/>
                                  </w:rPr>
                                  <w:t xml:space="preserve"> Trust</w:t>
                                </w:r>
                                <w:r w:rsidRPr="00C63A4F">
                                  <w:rPr>
                                    <w:rFonts w:ascii="Calibri" w:hAnsi="Calibri" w:cs="Calibri"/>
                                    <w:b/>
                                    <w:color w:val="4253A4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C63A4F">
                                  <w:rPr>
                                    <w:rFonts w:ascii="Calibri" w:hAnsi="Calibri" w:cs="Calibri"/>
                                    <w:b/>
                                    <w:i/>
                                    <w:color w:val="4253A4"/>
                                    <w:sz w:val="36"/>
                                    <w:szCs w:val="36"/>
                                  </w:rPr>
                                  <w:t>Where together excellence and pupils thrive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A34E6A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95.25pt;margin-top:-5.5pt;width:441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" stroked="f">
                    <v:path arrowok="t"/>
                    <v:textbox>
                      <w:txbxContent>
                        <w:p w14:paraId="744ADEC1" w14:textId="77777777" w:rsidR="00A96C17" w:rsidRPr="00C63A4F" w:rsidRDefault="00A96C17" w:rsidP="00A96C17">
                          <w:pPr>
                            <w:rPr>
                              <w:rFonts w:ascii="Calibri" w:hAnsi="Calibri" w:cs="Calibri"/>
                              <w:b/>
                              <w:color w:val="4253A4"/>
                              <w:sz w:val="36"/>
                              <w:szCs w:val="36"/>
                            </w:rPr>
                          </w:pPr>
                          <w:r w:rsidRPr="00C63A4F">
                            <w:rPr>
                              <w:rFonts w:ascii="Calibri" w:hAnsi="Calibri" w:cs="Calibri"/>
                              <w:b/>
                              <w:color w:val="4253A4"/>
                              <w:sz w:val="72"/>
                              <w:szCs w:val="36"/>
                            </w:rPr>
                            <w:t xml:space="preserve">The </w:t>
                          </w:r>
                          <w:r w:rsidRPr="00C63A4F">
                            <w:rPr>
                              <w:rFonts w:ascii="Calibri" w:hAnsi="Calibri" w:cs="Calibri"/>
                              <w:b/>
                              <w:i/>
                              <w:color w:val="4253A4"/>
                              <w:sz w:val="72"/>
                              <w:szCs w:val="36"/>
                            </w:rPr>
                            <w:t>Consortium</w:t>
                          </w:r>
                          <w:r w:rsidRPr="00C63A4F">
                            <w:rPr>
                              <w:rFonts w:ascii="Calibri" w:hAnsi="Calibri" w:cs="Calibri"/>
                              <w:b/>
                              <w:color w:val="4253A4"/>
                              <w:sz w:val="72"/>
                              <w:szCs w:val="36"/>
                            </w:rPr>
                            <w:t xml:space="preserve"> Trust</w:t>
                          </w:r>
                          <w:r w:rsidRPr="00C63A4F">
                            <w:rPr>
                              <w:rFonts w:ascii="Calibri" w:hAnsi="Calibri" w:cs="Calibri"/>
                              <w:b/>
                              <w:color w:val="4253A4"/>
                              <w:sz w:val="36"/>
                              <w:szCs w:val="36"/>
                            </w:rPr>
                            <w:br/>
                          </w:r>
                          <w:r w:rsidRPr="00C63A4F">
                            <w:rPr>
                              <w:rFonts w:ascii="Calibri" w:hAnsi="Calibri" w:cs="Calibri"/>
                              <w:b/>
                              <w:i/>
                              <w:color w:val="4253A4"/>
                              <w:sz w:val="36"/>
                              <w:szCs w:val="36"/>
                            </w:rPr>
                            <w:t>Where together excellence and pupils thrive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inline distT="0" distB="0" distL="0" distR="0" wp14:anchorId="1481DAEA" wp14:editId="54B8058B">
                <wp:extent cx="1202055" cy="9144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388E7B" w14:textId="77777777" w:rsidR="00A96C17" w:rsidRDefault="00A96C17">
          <w:pPr>
            <w:pStyle w:val="Header"/>
          </w:pPr>
        </w:p>
      </w:tc>
      <w:tc>
        <w:tcPr>
          <w:tcW w:w="4650" w:type="dxa"/>
        </w:tcPr>
        <w:p w14:paraId="25BED921" w14:textId="656169C8" w:rsidR="00A96C17" w:rsidRDefault="00A96C17" w:rsidP="00A96C17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652403EE" wp14:editId="142BC858">
                <wp:simplePos x="0" y="0"/>
                <wp:positionH relativeFrom="column">
                  <wp:posOffset>1488440</wp:posOffset>
                </wp:positionH>
                <wp:positionV relativeFrom="paragraph">
                  <wp:posOffset>-299085</wp:posOffset>
                </wp:positionV>
                <wp:extent cx="1490345" cy="149034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925A40" w14:textId="77777777" w:rsidR="00A96C17" w:rsidRDefault="00A96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13"/>
    <w:rsid w:val="00055FA7"/>
    <w:rsid w:val="00082B48"/>
    <w:rsid w:val="000A4ACC"/>
    <w:rsid w:val="000C055C"/>
    <w:rsid w:val="000E1888"/>
    <w:rsid w:val="001C251D"/>
    <w:rsid w:val="001E24CA"/>
    <w:rsid w:val="001F3D1B"/>
    <w:rsid w:val="002D3A60"/>
    <w:rsid w:val="003F34F2"/>
    <w:rsid w:val="005543E7"/>
    <w:rsid w:val="00586867"/>
    <w:rsid w:val="005E0527"/>
    <w:rsid w:val="005E0CF0"/>
    <w:rsid w:val="005E1DC1"/>
    <w:rsid w:val="006975C0"/>
    <w:rsid w:val="007523C1"/>
    <w:rsid w:val="00756995"/>
    <w:rsid w:val="00875017"/>
    <w:rsid w:val="0088272B"/>
    <w:rsid w:val="008B4393"/>
    <w:rsid w:val="0094483B"/>
    <w:rsid w:val="009C7E31"/>
    <w:rsid w:val="00A65FD2"/>
    <w:rsid w:val="00A82BEE"/>
    <w:rsid w:val="00A83F57"/>
    <w:rsid w:val="00A96C17"/>
    <w:rsid w:val="00B55C81"/>
    <w:rsid w:val="00BF618C"/>
    <w:rsid w:val="00CC2DAF"/>
    <w:rsid w:val="00CC4C28"/>
    <w:rsid w:val="00CF4D44"/>
    <w:rsid w:val="00D11D13"/>
    <w:rsid w:val="00D92887"/>
    <w:rsid w:val="00DB1B62"/>
    <w:rsid w:val="00DE19BF"/>
    <w:rsid w:val="00E01FA4"/>
    <w:rsid w:val="00E23B00"/>
    <w:rsid w:val="00EB511C"/>
    <w:rsid w:val="00F52423"/>
    <w:rsid w:val="00F74384"/>
    <w:rsid w:val="00F76402"/>
    <w:rsid w:val="00FA2483"/>
    <w:rsid w:val="00FD2873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384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4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C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A96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17"/>
  </w:style>
  <w:style w:type="paragraph" w:styleId="Footer">
    <w:name w:val="footer"/>
    <w:basedOn w:val="Normal"/>
    <w:link w:val="FooterChar"/>
    <w:uiPriority w:val="99"/>
    <w:unhideWhenUsed/>
    <w:rsid w:val="00A96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17"/>
  </w:style>
  <w:style w:type="character" w:styleId="Hyperlink">
    <w:name w:val="Hyperlink"/>
    <w:basedOn w:val="DefaultParagraphFont"/>
    <w:uiPriority w:val="99"/>
    <w:unhideWhenUsed/>
    <w:rsid w:val="008827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2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rendlesha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consortiumacadem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5.googleusercontent.com/owEDhCV-Iy3qL2SCli0dlf4oi2Qt8yiejf63ut9OwMQUu7ilM1xtZZWe0OJCnH9Yfn4LUof_J5p2KXvmyq7FbAOQpX6zfsZRXbveCGipu322r7tvAf8mTdWKy-wsfpt9VUOX5l8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Ryan</dc:creator>
  <cp:keywords/>
  <dc:description/>
  <cp:lastModifiedBy>Jenny Davy</cp:lastModifiedBy>
  <cp:revision>2</cp:revision>
  <cp:lastPrinted>2020-01-30T21:52:00Z</cp:lastPrinted>
  <dcterms:created xsi:type="dcterms:W3CDTF">2022-03-25T13:35:00Z</dcterms:created>
  <dcterms:modified xsi:type="dcterms:W3CDTF">2022-03-25T13:35:00Z</dcterms:modified>
</cp:coreProperties>
</file>